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9" w:rsidRPr="00712EF0" w:rsidRDefault="00823819" w:rsidP="00823819">
      <w:pPr>
        <w:widowControl w:val="0"/>
        <w:spacing w:after="0" w:line="600" w:lineRule="exact"/>
        <w:rPr>
          <w:rFonts w:ascii="Times New Roman" w:eastAsia="黑体" w:hAnsi="Times New Roman"/>
          <w:sz w:val="32"/>
          <w:szCs w:val="32"/>
        </w:rPr>
      </w:pPr>
      <w:r w:rsidRPr="00712EF0">
        <w:rPr>
          <w:rFonts w:ascii="Times New Roman" w:eastAsia="黑体" w:hAnsi="Times New Roman"/>
          <w:sz w:val="32"/>
          <w:szCs w:val="32"/>
        </w:rPr>
        <w:t>附件</w:t>
      </w:r>
      <w:r w:rsidRPr="00712EF0">
        <w:rPr>
          <w:rFonts w:ascii="Times New Roman" w:eastAsia="黑体" w:hAnsi="Times New Roman"/>
          <w:sz w:val="32"/>
          <w:szCs w:val="32"/>
        </w:rPr>
        <w:t>1</w:t>
      </w:r>
    </w:p>
    <w:p w:rsidR="00823819" w:rsidRPr="00712EF0" w:rsidRDefault="00823819" w:rsidP="00823819">
      <w:pPr>
        <w:widowControl w:val="0"/>
        <w:spacing w:after="0" w:line="600" w:lineRule="exact"/>
        <w:rPr>
          <w:rFonts w:ascii="Times New Roman" w:eastAsia="仿宋" w:hAnsi="Times New Roman"/>
          <w:sz w:val="32"/>
          <w:szCs w:val="32"/>
        </w:rPr>
      </w:pPr>
    </w:p>
    <w:p w:rsidR="00823819" w:rsidRPr="00712EF0" w:rsidRDefault="00823819" w:rsidP="00823819">
      <w:pPr>
        <w:widowControl w:val="0"/>
        <w:spacing w:after="0" w:line="600" w:lineRule="exact"/>
        <w:jc w:val="center"/>
        <w:rPr>
          <w:rFonts w:ascii="Times New Roman" w:eastAsia="方正小标宋简体" w:hAnsi="Times New Roman"/>
          <w:spacing w:val="-20"/>
          <w:sz w:val="44"/>
          <w:szCs w:val="44"/>
        </w:rPr>
      </w:pPr>
      <w:bookmarkStart w:id="0" w:name="_GoBack"/>
      <w:r w:rsidRPr="00712EF0">
        <w:rPr>
          <w:rFonts w:ascii="Times New Roman" w:eastAsia="方正小标宋简体" w:hAnsi="Times New Roman"/>
          <w:spacing w:val="-20"/>
          <w:sz w:val="44"/>
          <w:szCs w:val="44"/>
        </w:rPr>
        <w:t>辽宁省工伤预防联防联控机制领导小组组成人员</w:t>
      </w:r>
      <w:bookmarkEnd w:id="0"/>
    </w:p>
    <w:p w:rsidR="00823819" w:rsidRPr="00712EF0" w:rsidRDefault="00823819" w:rsidP="00823819">
      <w:pPr>
        <w:widowControl w:val="0"/>
        <w:spacing w:after="0" w:line="600" w:lineRule="exact"/>
        <w:jc w:val="center"/>
        <w:rPr>
          <w:rFonts w:ascii="Times New Roman" w:eastAsia="黑体" w:hAnsi="Times New Roman"/>
          <w:spacing w:val="-20"/>
          <w:sz w:val="44"/>
          <w:szCs w:val="44"/>
        </w:rPr>
      </w:pPr>
    </w:p>
    <w:p w:rsidR="00823819" w:rsidRPr="00712EF0" w:rsidRDefault="00823819" w:rsidP="00823819">
      <w:pPr>
        <w:widowControl w:val="0"/>
        <w:spacing w:after="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省工伤预防联防联控机制领导小组组成人员如下：</w:t>
      </w:r>
    </w:p>
    <w:p w:rsidR="00823819" w:rsidRPr="00712EF0" w:rsidRDefault="00823819" w:rsidP="00823819">
      <w:pPr>
        <w:widowControl w:val="0"/>
        <w:spacing w:after="0" w:line="600" w:lineRule="exact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组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长：梁振英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省人力资源社会保障厅副厅长、一级巡视员</w:t>
      </w:r>
    </w:p>
    <w:p w:rsidR="00823819" w:rsidRPr="00712EF0" w:rsidRDefault="00823819" w:rsidP="00823819">
      <w:pPr>
        <w:widowControl w:val="0"/>
        <w:spacing w:after="0" w:line="600" w:lineRule="exact"/>
        <w:rPr>
          <w:rFonts w:ascii="Times New Roman" w:eastAsia="仿宋_GB2312" w:hAnsi="Times New Roman"/>
          <w:kern w:val="44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副组长：于京东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>财政厅副厅长</w:t>
      </w:r>
    </w:p>
    <w:p w:rsidR="00823819" w:rsidRPr="00712EF0" w:rsidRDefault="00823819" w:rsidP="00823819">
      <w:pPr>
        <w:widowControl w:val="0"/>
        <w:spacing w:after="0" w:line="600" w:lineRule="exact"/>
        <w:ind w:firstLineChars="415" w:firstLine="1328"/>
        <w:rPr>
          <w:rFonts w:ascii="Times New Roman" w:eastAsia="仿宋_GB2312" w:hAnsi="Times New Roman"/>
          <w:kern w:val="44"/>
          <w:sz w:val="32"/>
          <w:szCs w:val="32"/>
        </w:rPr>
      </w:pPr>
      <w:r w:rsidRPr="00712EF0">
        <w:rPr>
          <w:rFonts w:ascii="Times New Roman" w:eastAsia="仿宋_GB2312" w:hAnsi="Times New Roman"/>
          <w:kern w:val="44"/>
          <w:sz w:val="32"/>
          <w:szCs w:val="32"/>
        </w:rPr>
        <w:t>陈艳兰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>省卫生健康委副主任</w:t>
      </w:r>
    </w:p>
    <w:p w:rsidR="00823819" w:rsidRPr="00712EF0" w:rsidRDefault="00823819" w:rsidP="00823819">
      <w:pPr>
        <w:widowControl w:val="0"/>
        <w:spacing w:after="0" w:line="600" w:lineRule="exact"/>
        <w:ind w:firstLineChars="411" w:firstLine="1315"/>
        <w:rPr>
          <w:rFonts w:ascii="Times New Roman" w:eastAsia="仿宋_GB2312" w:hAnsi="Times New Roman"/>
          <w:kern w:val="44"/>
          <w:sz w:val="32"/>
          <w:szCs w:val="32"/>
        </w:rPr>
      </w:pPr>
      <w:r w:rsidRPr="00712EF0">
        <w:rPr>
          <w:rFonts w:ascii="Times New Roman" w:eastAsia="仿宋_GB2312" w:hAnsi="Times New Roman"/>
          <w:kern w:val="44"/>
          <w:sz w:val="32"/>
          <w:szCs w:val="32"/>
        </w:rPr>
        <w:t>刘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44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>建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>省应急管理厅副厅长</w:t>
      </w:r>
    </w:p>
    <w:p w:rsidR="00823819" w:rsidRPr="00712EF0" w:rsidRDefault="00823819" w:rsidP="00823819">
      <w:pPr>
        <w:widowControl w:val="0"/>
        <w:spacing w:after="0" w:line="600" w:lineRule="exact"/>
        <w:ind w:leftChars="6" w:left="2669" w:hangingChars="830" w:hanging="2656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kern w:val="44"/>
          <w:sz w:val="32"/>
          <w:szCs w:val="32"/>
        </w:rPr>
        <w:t>成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44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>员：秦德臣</w:t>
      </w:r>
      <w:r w:rsidRPr="00712EF0">
        <w:rPr>
          <w:rFonts w:ascii="Times New Roman" w:eastAsia="仿宋_GB2312" w:hAnsi="Times New Roman"/>
          <w:kern w:val="44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省人力资源社会保障厅工伤保险处</w:t>
      </w:r>
    </w:p>
    <w:p w:rsidR="00823819" w:rsidRPr="00712EF0" w:rsidRDefault="00823819" w:rsidP="00823819">
      <w:pPr>
        <w:widowControl w:val="0"/>
        <w:spacing w:after="0" w:line="60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（省劳动鉴定委员会办公室）处长</w:t>
      </w:r>
    </w:p>
    <w:p w:rsidR="00823819" w:rsidRPr="00712EF0" w:rsidRDefault="00823819" w:rsidP="00823819">
      <w:pPr>
        <w:widowControl w:val="0"/>
        <w:spacing w:after="0" w:line="6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郑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</w:t>
      </w:r>
      <w:r w:rsidRPr="00712EF0">
        <w:rPr>
          <w:rFonts w:ascii="Times New Roman" w:eastAsia="仿宋_GB2312" w:hAnsi="Times New Roman"/>
          <w:sz w:val="32"/>
          <w:szCs w:val="32"/>
        </w:rPr>
        <w:t>岩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省工业和信息化厅人事教育处处长</w:t>
      </w:r>
    </w:p>
    <w:p w:rsidR="00823819" w:rsidRPr="00712EF0" w:rsidRDefault="00823819" w:rsidP="00823819">
      <w:pPr>
        <w:widowControl w:val="0"/>
        <w:spacing w:after="0" w:line="6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王大野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省财政厅社会保障处处长</w:t>
      </w:r>
    </w:p>
    <w:p w:rsidR="00823819" w:rsidRPr="00712EF0" w:rsidRDefault="00823819" w:rsidP="00823819">
      <w:pPr>
        <w:widowControl w:val="0"/>
        <w:spacing w:after="0" w:line="600" w:lineRule="exact"/>
        <w:ind w:leftChars="588" w:left="1294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张庆峰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省住房和城乡建设厅工程质量安全监督处处长</w:t>
      </w:r>
    </w:p>
    <w:p w:rsidR="00823819" w:rsidRPr="00712EF0" w:rsidRDefault="00823819" w:rsidP="00823819">
      <w:pPr>
        <w:widowControl w:val="0"/>
        <w:spacing w:after="0" w:line="6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杨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</w:t>
      </w:r>
      <w:r w:rsidRPr="00712EF0">
        <w:rPr>
          <w:rFonts w:ascii="Times New Roman" w:eastAsia="仿宋_GB2312" w:hAnsi="Times New Roman"/>
          <w:sz w:val="32"/>
          <w:szCs w:val="32"/>
        </w:rPr>
        <w:t>阳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省交通运输厅人事教育处处长</w:t>
      </w:r>
    </w:p>
    <w:p w:rsidR="00823819" w:rsidRPr="00712EF0" w:rsidRDefault="00823819" w:rsidP="00823819">
      <w:pPr>
        <w:widowControl w:val="0"/>
        <w:spacing w:after="0" w:line="6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proofErr w:type="gramStart"/>
      <w:r w:rsidRPr="00712EF0">
        <w:rPr>
          <w:rFonts w:ascii="Times New Roman" w:eastAsia="仿宋_GB2312" w:hAnsi="Times New Roman"/>
          <w:sz w:val="32"/>
          <w:szCs w:val="32"/>
        </w:rPr>
        <w:t>赵纯柏</w:t>
      </w:r>
      <w:proofErr w:type="gramEnd"/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省卫生健康委员会职业健康处处长</w:t>
      </w:r>
    </w:p>
    <w:p w:rsidR="00823819" w:rsidRPr="00712EF0" w:rsidRDefault="00823819" w:rsidP="00823819">
      <w:pPr>
        <w:widowControl w:val="0"/>
        <w:spacing w:after="0" w:line="6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proofErr w:type="gramStart"/>
      <w:r w:rsidRPr="00712EF0">
        <w:rPr>
          <w:rFonts w:ascii="Times New Roman" w:eastAsia="仿宋_GB2312" w:hAnsi="Times New Roman"/>
          <w:sz w:val="32"/>
          <w:szCs w:val="32"/>
        </w:rPr>
        <w:t>敖</w:t>
      </w:r>
      <w:proofErr w:type="gramEnd"/>
      <w:r w:rsidRPr="00712EF0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</w:t>
      </w:r>
      <w:r w:rsidRPr="00712EF0">
        <w:rPr>
          <w:rFonts w:ascii="Times New Roman" w:eastAsia="仿宋_GB2312" w:hAnsi="Times New Roman"/>
          <w:sz w:val="32"/>
          <w:szCs w:val="32"/>
        </w:rPr>
        <w:t>妙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省应急管理</w:t>
      </w:r>
      <w:proofErr w:type="gramStart"/>
      <w:r w:rsidRPr="00712EF0">
        <w:rPr>
          <w:rFonts w:ascii="Times New Roman" w:eastAsia="仿宋_GB2312" w:hAnsi="Times New Roman"/>
          <w:sz w:val="32"/>
          <w:szCs w:val="32"/>
        </w:rPr>
        <w:t>厅政策</w:t>
      </w:r>
      <w:proofErr w:type="gramEnd"/>
      <w:r w:rsidRPr="00712EF0">
        <w:rPr>
          <w:rFonts w:ascii="Times New Roman" w:eastAsia="仿宋_GB2312" w:hAnsi="Times New Roman"/>
          <w:sz w:val="32"/>
          <w:szCs w:val="32"/>
        </w:rPr>
        <w:t>法规处处长</w:t>
      </w:r>
    </w:p>
    <w:p w:rsidR="00823819" w:rsidRPr="00712EF0" w:rsidRDefault="00823819" w:rsidP="00823819">
      <w:pPr>
        <w:widowControl w:val="0"/>
        <w:spacing w:after="0" w:line="6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章</w:t>
      </w:r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 w:rsidRPr="00712EF0">
        <w:rPr>
          <w:rFonts w:ascii="Times New Roman" w:eastAsia="仿宋_GB2312" w:hAnsi="Times New Roman"/>
          <w:sz w:val="32"/>
          <w:szCs w:val="32"/>
        </w:rPr>
        <w:t>楠</w:t>
      </w:r>
      <w:proofErr w:type="gramEnd"/>
      <w:r w:rsidRPr="00712EF0">
        <w:rPr>
          <w:rFonts w:ascii="Times New Roman" w:eastAsia="仿宋_GB2312" w:hAnsi="Times New Roman"/>
          <w:sz w:val="32"/>
          <w:szCs w:val="32"/>
        </w:rPr>
        <w:t xml:space="preserve">  </w:t>
      </w:r>
      <w:r w:rsidRPr="00712EF0">
        <w:rPr>
          <w:rFonts w:ascii="Times New Roman" w:eastAsia="仿宋_GB2312" w:hAnsi="Times New Roman"/>
          <w:sz w:val="32"/>
          <w:szCs w:val="32"/>
        </w:rPr>
        <w:t>省总工会劳动和经济工作部部长</w:t>
      </w:r>
    </w:p>
    <w:p w:rsidR="00823819" w:rsidRPr="00712EF0" w:rsidRDefault="00823819" w:rsidP="00823819">
      <w:pPr>
        <w:widowControl w:val="0"/>
        <w:spacing w:after="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12EF0">
        <w:rPr>
          <w:rFonts w:ascii="Times New Roman" w:eastAsia="仿宋_GB2312" w:hAnsi="Times New Roman"/>
          <w:sz w:val="32"/>
          <w:szCs w:val="32"/>
        </w:rPr>
        <w:t>辽宁省工伤预防联防联控机制领导小组下设办公室，设在省人力资源社会保障厅工伤保险处（省劳动鉴定委员会办</w:t>
      </w:r>
      <w:r w:rsidRPr="00712EF0">
        <w:rPr>
          <w:rFonts w:ascii="Times New Roman" w:eastAsia="仿宋_GB2312" w:hAnsi="Times New Roman"/>
          <w:sz w:val="32"/>
          <w:szCs w:val="32"/>
        </w:rPr>
        <w:lastRenderedPageBreak/>
        <w:t>公室），负责日常工作。</w:t>
      </w:r>
    </w:p>
    <w:p w:rsidR="00C55778" w:rsidRPr="00823819" w:rsidRDefault="00C55778"/>
    <w:sectPr w:rsidR="00C55778" w:rsidRPr="0082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9"/>
    <w:rsid w:val="00823819"/>
    <w:rsid w:val="00C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suyang</cp:lastModifiedBy>
  <cp:revision>1</cp:revision>
  <dcterms:created xsi:type="dcterms:W3CDTF">2021-05-18T06:22:00Z</dcterms:created>
  <dcterms:modified xsi:type="dcterms:W3CDTF">2021-05-18T06:22:00Z</dcterms:modified>
</cp:coreProperties>
</file>